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0C" w:rsidRDefault="0040317E" w:rsidP="00403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доступности помещений</w:t>
      </w:r>
    </w:p>
    <w:p w:rsidR="0040317E" w:rsidRPr="0040317E" w:rsidRDefault="0040317E" w:rsidP="004031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74F40" w:rsidRPr="0040317E" w:rsidRDefault="0040317E" w:rsidP="00C74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</w:t>
      </w:r>
      <w:r w:rsidR="00C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C7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</w:t>
      </w:r>
      <w:r w:rsidR="00C74F40" w:rsidRPr="003930A5">
        <w:rPr>
          <w:rFonts w:ascii="Times New Roman" w:hAnsi="Times New Roman"/>
          <w:bCs/>
          <w:sz w:val="24"/>
          <w:szCs w:val="24"/>
        </w:rPr>
        <w:t>приема клиентов с огран</w:t>
      </w:r>
      <w:r w:rsidR="00C74F40">
        <w:rPr>
          <w:rFonts w:ascii="Times New Roman" w:hAnsi="Times New Roman"/>
          <w:bCs/>
          <w:sz w:val="24"/>
          <w:szCs w:val="24"/>
        </w:rPr>
        <w:t xml:space="preserve">иченными возможностями здоровья. </w:t>
      </w:r>
      <w:r w:rsidR="00C74F40"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доступа к услугам ПФР соблюдаются все необходимые технические условия.</w:t>
      </w:r>
    </w:p>
    <w:p w:rsidR="001A35FD" w:rsidRDefault="00C74F40" w:rsidP="00C74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ПФР нашего района д</w:t>
      </w:r>
      <w:r>
        <w:rPr>
          <w:rFonts w:ascii="Times New Roman" w:hAnsi="Times New Roman"/>
          <w:sz w:val="24"/>
          <w:szCs w:val="24"/>
        </w:rPr>
        <w:t xml:space="preserve">оступны пути движения по территории, имеется тактильное покрытие и пологий съезд, наружные пандус и лестница оснащены соответствующими поручнями, нижние и верхние ступени лестничного марша промаркированы яркой желтой полосой. Рядом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входом в здание установлены скамейки для отдыха посетителей. З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кнопкой вызова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Вход в здание соответствует требованиям – входные двери необходимой ширины, со смотровыми окнами, контрольной маркировкой, установлены световой и звуковой маяки, </w:t>
      </w:r>
      <w:r w:rsidRPr="00485F1B">
        <w:rPr>
          <w:rFonts w:ascii="Times New Roman" w:hAnsi="Times New Roman"/>
          <w:sz w:val="24"/>
          <w:szCs w:val="24"/>
        </w:rPr>
        <w:t>тамбур соответствует требуемым размерам, установлены тактильные таблички</w:t>
      </w:r>
      <w:r>
        <w:rPr>
          <w:rFonts w:ascii="Times New Roman" w:hAnsi="Times New Roman"/>
          <w:sz w:val="24"/>
          <w:szCs w:val="24"/>
        </w:rPr>
        <w:t xml:space="preserve"> (пиктограммы и символы)</w:t>
      </w:r>
      <w:r w:rsidRPr="00485F1B">
        <w:rPr>
          <w:rFonts w:ascii="Times New Roman" w:hAnsi="Times New Roman"/>
          <w:sz w:val="24"/>
          <w:szCs w:val="24"/>
        </w:rPr>
        <w:t xml:space="preserve">. На путях движения от входной двери в здании на полу нанесены </w:t>
      </w:r>
      <w:r>
        <w:rPr>
          <w:rFonts w:ascii="Times New Roman" w:hAnsi="Times New Roman"/>
          <w:sz w:val="24"/>
          <w:szCs w:val="24"/>
        </w:rPr>
        <w:t xml:space="preserve">направляющие </w:t>
      </w:r>
      <w:r w:rsidRPr="00485F1B">
        <w:rPr>
          <w:rFonts w:ascii="Times New Roman" w:hAnsi="Times New Roman"/>
          <w:sz w:val="24"/>
          <w:szCs w:val="24"/>
        </w:rPr>
        <w:t>тактильные (рельефные) полосы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E50BF">
        <w:rPr>
          <w:rFonts w:ascii="Times New Roman" w:hAnsi="Times New Roman"/>
          <w:sz w:val="24"/>
          <w:szCs w:val="24"/>
        </w:rPr>
        <w:t>тактильн</w:t>
      </w:r>
      <w:r>
        <w:rPr>
          <w:rFonts w:ascii="Times New Roman" w:hAnsi="Times New Roman"/>
          <w:sz w:val="24"/>
          <w:szCs w:val="24"/>
        </w:rPr>
        <w:t>ая</w:t>
      </w:r>
      <w:r w:rsidRPr="00CE50BF">
        <w:rPr>
          <w:rFonts w:ascii="Times New Roman" w:hAnsi="Times New Roman"/>
          <w:sz w:val="24"/>
          <w:szCs w:val="24"/>
        </w:rPr>
        <w:t xml:space="preserve"> плитк</w:t>
      </w:r>
      <w:r>
        <w:rPr>
          <w:rFonts w:ascii="Times New Roman" w:hAnsi="Times New Roman"/>
          <w:sz w:val="24"/>
          <w:szCs w:val="24"/>
        </w:rPr>
        <w:t>а</w:t>
      </w:r>
      <w:r w:rsidRPr="00485F1B">
        <w:rPr>
          <w:rFonts w:ascii="Times New Roman" w:hAnsi="Times New Roman"/>
          <w:sz w:val="24"/>
          <w:szCs w:val="24"/>
        </w:rPr>
        <w:t xml:space="preserve">, помогающие ориентации слабовидящих граждан. Для обеспечения возможности ориентации и навигации слабовидящих инвалидов на площади первого этажа </w:t>
      </w:r>
      <w:r w:rsidRPr="009A7050">
        <w:rPr>
          <w:rFonts w:ascii="Times New Roman" w:hAnsi="Times New Roman"/>
          <w:sz w:val="24"/>
          <w:szCs w:val="24"/>
        </w:rPr>
        <w:t>установлена т</w:t>
      </w:r>
      <w:r w:rsidRPr="009A7050">
        <w:rPr>
          <w:rFonts w:ascii="Times New Roman" w:eastAsia="Courier" w:hAnsi="Times New Roman"/>
          <w:color w:val="000000"/>
          <w:sz w:val="24"/>
          <w:szCs w:val="24"/>
        </w:rPr>
        <w:t xml:space="preserve">актильная мнемосхема и информационное табло, на которых </w:t>
      </w:r>
      <w:r w:rsidRPr="009A7050">
        <w:rPr>
          <w:rFonts w:ascii="Times New Roman" w:hAnsi="Times New Roman"/>
          <w:sz w:val="24"/>
          <w:szCs w:val="24"/>
        </w:rPr>
        <w:t>вся текстовая информация дублируется шрифтом Брайля. Для слабовидящих и слабослышащих граждан в холле установлен специальный телефон для связи со специалистами Управления.</w:t>
      </w:r>
      <w:r>
        <w:rPr>
          <w:rFonts w:ascii="Times New Roman" w:hAnsi="Times New Roman"/>
          <w:sz w:val="24"/>
          <w:szCs w:val="24"/>
        </w:rPr>
        <w:t xml:space="preserve"> В помещении ожидания для посетителей установлена э</w:t>
      </w:r>
      <w:r w:rsidRPr="006D369B">
        <w:rPr>
          <w:rFonts w:ascii="Times New Roman" w:hAnsi="Times New Roman"/>
          <w:sz w:val="24"/>
          <w:szCs w:val="24"/>
        </w:rPr>
        <w:t>лектронная очередь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69B">
        <w:rPr>
          <w:rFonts w:ascii="Times New Roman" w:hAnsi="Times New Roman"/>
          <w:sz w:val="24"/>
          <w:szCs w:val="24"/>
        </w:rPr>
        <w:t>с голосовым (звуковым) дублированием информации на табло.</w:t>
      </w:r>
      <w:r>
        <w:rPr>
          <w:rFonts w:ascii="Times New Roman" w:hAnsi="Times New Roman"/>
          <w:sz w:val="24"/>
          <w:szCs w:val="24"/>
        </w:rPr>
        <w:t xml:space="preserve"> Оборудована кабинка для работы с посетителями, оснащенная переносной индукционной панелью для </w:t>
      </w:r>
      <w:proofErr w:type="gramStart"/>
      <w:r>
        <w:rPr>
          <w:rFonts w:ascii="Times New Roman" w:hAnsi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без внимания санитарно-гигиеническ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поручнями и кнопк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вызова экстренной помощи.</w:t>
      </w:r>
      <w:r w:rsidR="001A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CE50BF">
        <w:rPr>
          <w:rFonts w:ascii="Times New Roman" w:hAnsi="Times New Roman"/>
          <w:sz w:val="24"/>
          <w:szCs w:val="24"/>
        </w:rPr>
        <w:t>приспособления позволя</w:t>
      </w:r>
      <w:r>
        <w:rPr>
          <w:rFonts w:ascii="Times New Roman" w:hAnsi="Times New Roman"/>
          <w:sz w:val="24"/>
          <w:szCs w:val="24"/>
        </w:rPr>
        <w:t>ю</w:t>
      </w:r>
      <w:r w:rsidRPr="00CE50BF">
        <w:rPr>
          <w:rFonts w:ascii="Times New Roman" w:hAnsi="Times New Roman"/>
          <w:sz w:val="24"/>
          <w:szCs w:val="24"/>
        </w:rPr>
        <w:t>т посетителям увер</w:t>
      </w:r>
      <w:r>
        <w:rPr>
          <w:rFonts w:ascii="Times New Roman" w:hAnsi="Times New Roman"/>
          <w:sz w:val="24"/>
          <w:szCs w:val="24"/>
        </w:rPr>
        <w:t xml:space="preserve">енно передвигаться в помещении. </w:t>
      </w:r>
    </w:p>
    <w:p w:rsidR="00A37F0E" w:rsidRDefault="00A37F0E" w:rsidP="00C74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Для доступности услуг Пенсионн</w:t>
      </w:r>
      <w:r w:rsidR="003F6B24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фонд</w:t>
      </w:r>
      <w:r w:rsidR="003F6B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постоянно расширяются электронные услуги, которые можно получить </w:t>
      </w: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</w:t>
      </w:r>
      <w:r w:rsidR="003F6B24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бесплатное мобильное приложение ПФР, доступное для платформ </w:t>
      </w:r>
      <w:hyperlink r:id="rId4" w:history="1">
        <w:proofErr w:type="spellStart"/>
        <w:r w:rsidRPr="00910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iOS</w:t>
        </w:r>
        <w:proofErr w:type="spellEnd"/>
      </w:hyperlink>
      <w:r w:rsidRPr="0085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proofErr w:type="spellStart"/>
        <w:r w:rsidRPr="00910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Android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F0E" w:rsidRPr="00232634" w:rsidRDefault="00A37F0E" w:rsidP="00A37F0E">
      <w:pPr>
        <w:pStyle w:val="1"/>
        <w:spacing w:before="120"/>
        <w:rPr>
          <w:sz w:val="20"/>
          <w:szCs w:val="20"/>
        </w:rPr>
      </w:pPr>
      <w:r w:rsidRPr="00232634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37F0E" w:rsidRPr="00232634" w:rsidRDefault="00A37F0E" w:rsidP="00A37F0E">
      <w:pPr>
        <w:ind w:left="-540"/>
        <w:jc w:val="center"/>
        <w:rPr>
          <w:rFonts w:ascii="Times New Roman" w:hAnsi="Times New Roman" w:cs="Times New Roman"/>
        </w:rPr>
      </w:pPr>
      <w:r w:rsidRPr="0023263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A37F0E" w:rsidRDefault="00A37F0E" w:rsidP="00A37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7F0E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0C"/>
    <w:rsid w:val="001A35FD"/>
    <w:rsid w:val="003474ED"/>
    <w:rsid w:val="003F6B24"/>
    <w:rsid w:val="0040317E"/>
    <w:rsid w:val="0068320C"/>
    <w:rsid w:val="007C6CB0"/>
    <w:rsid w:val="00A37F0E"/>
    <w:rsid w:val="00C7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37F0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pfrf.mobile" TargetMode="External"/><Relationship Id="rId4" Type="http://schemas.openxmlformats.org/officeDocument/2006/relationships/hyperlink" Target="https://itunes.apple.com/ru/app/id1202653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2017-11-05T12:47:00Z</dcterms:created>
  <dcterms:modified xsi:type="dcterms:W3CDTF">2017-11-05T13:13:00Z</dcterms:modified>
</cp:coreProperties>
</file>